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113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4"/>
          <w:szCs w:val="24"/>
        </w:rPr>
        <w:t>Il/la sottoscritto/a ___________________________________________________ nato/a a ____________________________________________________________ il_________________ e residente in ________________, via _________________________, in qualità di legale rappresentante di “______________________________________________” con sede legale in ___________________________(___), via _______________________________________, n. ___</w:t>
      </w:r>
    </w:p>
    <w:p>
      <w:pPr>
        <w:pStyle w:val="Normal"/>
        <w:jc w:val="center"/>
        <w:rPr>
          <w:rFonts w:ascii="Liberation Serif" w:hAnsi="Liberation Serif"/>
        </w:rPr>
      </w:pPr>
      <w:r>
        <w:rPr>
          <w:rFonts w:cs="Times New Roman" w:ascii="Liberation Serif" w:hAnsi="Liberation Serif"/>
          <w:b/>
          <w:bCs/>
          <w:sz w:val="24"/>
          <w:szCs w:val="24"/>
        </w:rPr>
        <w:t>DICHIARA</w:t>
      </w:r>
    </w:p>
    <w:p>
      <w:pPr>
        <w:pStyle w:val="Normal"/>
        <w:spacing w:lineRule="auto" w:line="276"/>
        <w:jc w:val="center"/>
        <w:rPr>
          <w:rFonts w:ascii="Liberation Serif" w:hAnsi="Liberation Serif"/>
        </w:rPr>
      </w:pPr>
      <w:r>
        <w:rPr>
          <w:rFonts w:cs="Times New Roman" w:ascii="Liberation Serif" w:hAnsi="Liberation Serif"/>
          <w:b/>
          <w:bCs/>
          <w:sz w:val="24"/>
          <w:szCs w:val="24"/>
        </w:rPr>
        <w:t>ai sensi degli artt. 46 e 47 del D.P.R. 445/2000</w:t>
      </w:r>
    </w:p>
    <w:p>
      <w:pPr>
        <w:pStyle w:val="Normal"/>
        <w:spacing w:lineRule="auto" w:line="360" w:before="113" w:after="113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4"/>
          <w:szCs w:val="24"/>
        </w:rPr>
        <w:t>sotto la propria personale responsabilità e consapevole che in caso di mendaci dichiarazioni incorrerà nelle pene stabilite dal Codice Penale e dalle leggi speciali in materia, ai sensi degli artt. 19, 46 e 47 del D.P.R. 445/2000; consapevole delle sanzioni penali previste dall’art. 76 e delle conseguenze previste dall’art. 75 del medesimo D.P.R. per le ipotesi di falsità in atti e dichiarazioni mendaci ivi indicate, nonché delle conseguenze amministrative di esclusione dalle gare ai sensi della normativa vigente in materia: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360" w:before="113" w:after="113"/>
        <w:ind w:left="340" w:right="0" w:hanging="340"/>
        <w:contextualSpacing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4"/>
          <w:szCs w:val="24"/>
        </w:rPr>
        <w:t xml:space="preserve">Di avere la disponibilità del bene __________________________ (specificare cosa) in forza del seguente atto ___________________________________ (specificare il titolo di disponibilità: lettera di messa a disposizione, prenotazione, concessione …) nei giorni ______________________________ (specificare i giorni o il periodo), per lo svolgimento del progetto ___________________________________ (inserire titolo proposta); 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360" w:before="113" w:after="113"/>
        <w:ind w:left="340" w:right="0" w:hanging="340"/>
        <w:contextualSpacing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4"/>
          <w:szCs w:val="24"/>
        </w:rPr>
        <w:t xml:space="preserve">che il bene è adatto, nel rispetto di tutte le norme previste in materia, ad ospitare lo svolgimento delle attività di cui alla predetta proposta progettuale  </w:t>
      </w:r>
    </w:p>
    <w:p>
      <w:pPr>
        <w:pStyle w:val="ListParagraph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cs="Times New Roman" w:ascii="Liberation Serif" w:hAnsi="Liberation Serif"/>
          <w:sz w:val="24"/>
          <w:szCs w:val="24"/>
        </w:rPr>
      </w:r>
    </w:p>
    <w:p>
      <w:pPr>
        <w:pStyle w:val="ListParagraph"/>
        <w:ind w:left="720" w:hanging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4"/>
          <w:szCs w:val="24"/>
        </w:rPr>
        <w:t xml:space="preserve">Data, __________________ </w:t>
      </w:r>
    </w:p>
    <w:p>
      <w:pPr>
        <w:pStyle w:val="ListParagraph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cs="Times New Roman" w:ascii="Liberation Serif" w:hAnsi="Liberation Serif"/>
          <w:sz w:val="24"/>
          <w:szCs w:val="24"/>
        </w:rPr>
      </w:r>
    </w:p>
    <w:p>
      <w:pPr>
        <w:pStyle w:val="ListParagraph"/>
        <w:widowControl/>
        <w:suppressAutoHyphens w:val="true"/>
        <w:bidi w:val="0"/>
        <w:spacing w:lineRule="auto" w:line="259" w:before="0" w:after="160"/>
        <w:ind w:left="5046" w:right="0" w:hanging="0"/>
        <w:contextualSpacing/>
        <w:jc w:val="center"/>
        <w:rPr>
          <w:rFonts w:ascii="Liberation Serif" w:hAnsi="Liberation Serif"/>
        </w:rPr>
      </w:pPr>
      <w:r>
        <w:rPr>
          <w:rFonts w:cs="Times New Roman" w:ascii="Liberation Serif" w:hAnsi="Liberation Serif"/>
          <w:sz w:val="24"/>
          <w:szCs w:val="24"/>
        </w:rPr>
        <w:t>Firma</w:t>
      </w:r>
    </w:p>
    <w:p>
      <w:pPr>
        <w:pStyle w:val="ListParagraph"/>
        <w:widowControl/>
        <w:suppressAutoHyphens w:val="true"/>
        <w:bidi w:val="0"/>
        <w:spacing w:lineRule="auto" w:line="259" w:before="0" w:after="160"/>
        <w:ind w:left="5046" w:right="0" w:hanging="0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cs="Times New Roman" w:ascii="Liberation Serif" w:hAnsi="Liberation Serif"/>
          <w:sz w:val="24"/>
          <w:szCs w:val="24"/>
        </w:rPr>
      </w:r>
    </w:p>
    <w:p>
      <w:pPr>
        <w:pStyle w:val="ListParagraph"/>
        <w:widowControl/>
        <w:suppressAutoHyphens w:val="true"/>
        <w:bidi w:val="0"/>
        <w:spacing w:lineRule="auto" w:line="259" w:before="0" w:after="160"/>
        <w:ind w:left="5046" w:right="0" w:hanging="0"/>
        <w:contextualSpacing/>
        <w:jc w:val="center"/>
        <w:rPr>
          <w:rFonts w:ascii="Liberation Serif" w:hAnsi="Liberation Serif"/>
        </w:rPr>
      </w:pPr>
      <w:r>
        <w:rPr>
          <w:rFonts w:cs="Times New Roman" w:ascii="Liberation Serif" w:hAnsi="Liberation Serif"/>
          <w:sz w:val="24"/>
          <w:szCs w:val="24"/>
        </w:rPr>
        <w:t>__________________________________</w:t>
      </w:r>
    </w:p>
    <w:sectPr>
      <w:headerReference w:type="default" r:id="rId2"/>
      <w:type w:val="nextPage"/>
      <w:pgSz w:w="11906" w:h="16838"/>
      <w:pgMar w:left="1134" w:right="1134" w:header="708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right" w:pos="9638" w:leader="none"/>
      </w:tabs>
      <w:jc w:val="both"/>
      <w:rPr>
        <w:rFonts w:eastAsia="Dotum;돋움"/>
        <w:iCs/>
        <w:color w:val="000000"/>
        <w:sz w:val="20"/>
        <w:szCs w:val="20"/>
      </w:rPr>
    </w:pPr>
    <w:r>
      <w:rPr>
        <w:rFonts w:eastAsia="Dotum;돋움"/>
        <w:iCs/>
        <w:color w:val="000000"/>
        <w:sz w:val="20"/>
        <w:szCs w:val="20"/>
      </w:rP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ge">
            <wp:posOffset>392430</wp:posOffset>
          </wp:positionV>
          <wp:extent cx="2717165" cy="528320"/>
          <wp:effectExtent l="0" t="0" r="0" b="0"/>
          <wp:wrapSquare wrapText="bothSides"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8" t="-149" r="-28" b="-149"/>
                  <a:stretch>
                    <a:fillRect/>
                  </a:stretch>
                </pic:blipFill>
                <pic:spPr bwMode="auto">
                  <a:xfrm>
                    <a:off x="0" y="0"/>
                    <a:ext cx="2717165" cy="528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tabs>
        <w:tab w:val="clear" w:pos="708"/>
        <w:tab w:val="right" w:pos="9638" w:leader="none"/>
      </w:tabs>
      <w:jc w:val="both"/>
      <w:rPr>
        <w:rFonts w:eastAsia="Dotum;돋움"/>
        <w:iCs/>
        <w:color w:val="000000"/>
        <w:sz w:val="20"/>
        <w:szCs w:val="20"/>
      </w:rPr>
    </w:pPr>
    <w:r>
      <w:rPr>
        <w:rFonts w:eastAsia="Dotum;돋움"/>
        <w:iCs/>
        <w:color w:val="000000"/>
        <w:sz w:val="20"/>
        <w:szCs w:val="20"/>
      </w:rPr>
    </w:r>
  </w:p>
  <w:p>
    <w:pPr>
      <w:pStyle w:val="Normal"/>
      <w:tabs>
        <w:tab w:val="clear" w:pos="708"/>
        <w:tab w:val="right" w:pos="9638" w:leader="none"/>
      </w:tabs>
      <w:jc w:val="both"/>
      <w:rPr>
        <w:rFonts w:eastAsia="Dotum;돋움"/>
        <w:iCs/>
        <w:color w:val="000000"/>
        <w:sz w:val="20"/>
        <w:szCs w:val="20"/>
      </w:rPr>
    </w:pPr>
    <w:r>
      <w:rPr>
        <w:rFonts w:eastAsia="Dotum;돋움"/>
        <w:iCs/>
        <w:color w:val="000000"/>
        <w:sz w:val="20"/>
        <w:szCs w:val="20"/>
      </w:rPr>
    </w:r>
  </w:p>
  <w:p>
    <w:pPr>
      <w:pStyle w:val="Intestazione"/>
      <w:jc w:val="both"/>
      <w:rPr>
        <w:rFonts w:ascii="Liberation Serif" w:hAnsi="Liberation Serif"/>
      </w:rPr>
    </w:pPr>
    <w:r>
      <w:rPr>
        <w:rFonts w:eastAsia="Calibri" w:cs="Times New Roman" w:ascii="Liberation Serif" w:hAnsi="Liberation Serif" w:eastAsiaTheme="minorHAnsi"/>
        <w:b/>
        <w:bCs/>
        <w:color w:val="auto"/>
        <w:kern w:val="0"/>
        <w:sz w:val="22"/>
        <w:szCs w:val="22"/>
        <w:lang w:val="it-IT" w:eastAsia="en-US" w:bidi="ar-SA"/>
      </w:rPr>
      <w:t>D.M. 17 ottobre 2024, n. 359 e D.M. 31 ottobre 2024, n. 406 - Avviso pubblico per la selezione di proposte progettuali e l’assegnazione di contributi economici a favore di progetti di attività di spettacolo dal vivo da includere nella rassegna: “AUTUNNO FIORENTINO 2025</w:t>
    </w:r>
    <w:r>
      <w:rPr>
        <w:rFonts w:eastAsia="Calibri" w:cs="Times New Roman" w:ascii="Liberation Serif" w:hAnsi="Liberation Serif" w:eastAsiaTheme="minorHAnsi"/>
        <w:b/>
        <w:bCs/>
        <w:color w:val="000000"/>
        <w:kern w:val="0"/>
        <w:sz w:val="22"/>
        <w:szCs w:val="22"/>
        <w:lang w:val="it-IT" w:eastAsia="en-US" w:bidi="ar-SA"/>
      </w:rPr>
      <w:t>” – CUP H14J25000300001</w:t>
    </w:r>
  </w:p>
  <w:p>
    <w:pPr>
      <w:pStyle w:val="Intestazione"/>
      <w:jc w:val="right"/>
      <w:rPr>
        <w:rFonts w:ascii="Liberation Serif" w:hAnsi="Liberation Serif"/>
      </w:rPr>
    </w:pPr>
    <w:r>
      <w:rPr>
        <w:rFonts w:eastAsia="Calibri" w:cs="Times New Roman" w:ascii="Liberation Serif" w:hAnsi="Liberation Serif" w:eastAsiaTheme="minorHAnsi"/>
        <w:b/>
        <w:bCs/>
        <w:iCs/>
        <w:color w:val="auto"/>
        <w:kern w:val="0"/>
        <w:sz w:val="22"/>
        <w:szCs w:val="22"/>
        <w:lang w:val="it-IT" w:eastAsia="en-US" w:bidi="ar-SA"/>
      </w:rPr>
      <w:t>Modello E – Dichiarazione di disponibilità degli spazi</w:t>
    </w:r>
  </w:p>
  <w:p>
    <w:pPr>
      <w:pStyle w:val="Intestazione"/>
      <w:jc w:val="right"/>
      <w:rPr>
        <w:rFonts w:ascii="Times New Roman" w:hAnsi="Times New Roman" w:eastAsia="Calibri" w:cs="Times New Roman" w:eastAsiaTheme="minorHAnsi"/>
        <w:b/>
        <w:b/>
        <w:bCs/>
        <w:iCs/>
        <w:color w:val="auto"/>
        <w:kern w:val="0"/>
        <w:sz w:val="22"/>
        <w:szCs w:val="22"/>
        <w:lang w:val="it-IT" w:eastAsia="en-US" w:bidi="ar-SA"/>
      </w:rPr>
    </w:pPr>
    <w:r>
      <w:rPr>
        <w:rFonts w:eastAsia="Calibri" w:cs="Times New Roman" w:eastAsiaTheme="minorHAnsi" w:ascii="Times New Roman" w:hAnsi="Times New Roman"/>
        <w:b/>
        <w:bCs/>
        <w:iCs/>
        <w:color w:val="auto"/>
        <w:kern w:val="0"/>
        <w:sz w:val="22"/>
        <w:szCs w:val="22"/>
        <w:lang w:val="it-IT" w:eastAsia="en-US" w:bidi="ar-SA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38244d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38244d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38244d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38244d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ab154d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LibreOffice/6.4.7.2$Windows_x86 LibreOffice_project/639b8ac485750d5696d7590a72ef1b496725cfb5</Application>
  <Pages>1</Pages>
  <Words>251</Words>
  <Characters>1754</Characters>
  <CharactersWithSpaces>1998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2024-03-22T15:39:00Z</dcterms:created>
  <dc:creator>Catalano Angela</dc:creator>
  <dc:description/>
  <dc:language>it-IT</dc:language>
  <cp:lastModifiedBy/>
  <dcterms:modified xsi:type="dcterms:W3CDTF">2025-05-26T10:25:32Z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